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E1" w:rsidRPr="00824FE1" w:rsidRDefault="00824FE1">
      <w:pPr>
        <w:rPr>
          <w:rFonts w:ascii="Times New Roman" w:hAnsi="Times New Roman" w:cs="Times New Roman"/>
          <w:b/>
          <w:sz w:val="24"/>
          <w:szCs w:val="24"/>
        </w:rPr>
      </w:pPr>
      <w:r w:rsidRPr="00824FE1">
        <w:rPr>
          <w:rFonts w:ascii="Times New Roman" w:hAnsi="Times New Roman" w:cs="Times New Roman"/>
          <w:b/>
          <w:sz w:val="24"/>
          <w:szCs w:val="24"/>
        </w:rPr>
        <w:t>Quiz 10</w:t>
      </w:r>
    </w:p>
    <w:p w:rsidR="00824FE1" w:rsidRPr="00824FE1" w:rsidRDefault="00824FE1">
      <w:pPr>
        <w:rPr>
          <w:rFonts w:ascii="Times New Roman" w:hAnsi="Times New Roman" w:cs="Times New Roman"/>
          <w:sz w:val="24"/>
          <w:szCs w:val="24"/>
        </w:rPr>
      </w:pPr>
    </w:p>
    <w:p w:rsidR="00824FE1" w:rsidRPr="00824FE1" w:rsidRDefault="00824FE1">
      <w:pPr>
        <w:rPr>
          <w:rFonts w:ascii="Times New Roman" w:hAnsi="Times New Roman" w:cs="Times New Roman"/>
          <w:sz w:val="24"/>
          <w:szCs w:val="24"/>
        </w:rPr>
      </w:pP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The idea of “manifest destiny” claimed that: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were destined to travel the high seas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American expansion westward across the continent was sanctioned by God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war against the British would revitalize the American state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slavery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was the result of divine intervention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joint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British-American occupation of North America would “civilize” the continent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What effect did Mexico’s winning its independence from Spain have on American settlement in the Southwest?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American settlement and expansion into the former Spanish territories increased after Mexico gained independence.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American settlers were immediately and forcibly removed from all Mexican territories.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Americans began to flee the former Spanish territories once Mexico gained independence.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The establishment of the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Mexican state made settlement in its territories more difficult.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Patterns of American settlement of the former Spanish, now Mexican,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territories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remained unchanged.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3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The Donner party became stranded on the Oregon Trail mainly because: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party was too small to survive the journey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succession of their own mistakes and poor decisions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annihilation by the Indians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became caught in the crossfire of the Mexican war for independence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broken compass led them astray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4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lastRenderedPageBreak/>
        <w:t>Why was John Charles Frémont so influential in encouraging the mass migration of Americans to Oregon and California?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He established the first sizable American settlement in California.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He rescued the Donner party.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He had led the largest wagon train along the Oregon Trail.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His reports of his western explorations gained wide circulation and became very popular.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He was already a famous mountain man.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5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Most of the American settlers in Texas went there because of: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fertile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, inexpensive lands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gold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and other mineral deposits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furs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legal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problems in the United States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trading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opportunities with the Indians and the Mexicans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6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What was a main reason the Mexican government attempted to curtail American settlement of Texas?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worry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about the </w:t>
      </w:r>
      <w:proofErr w:type="spellStart"/>
      <w:r w:rsidRPr="00824FE1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824FE1">
        <w:rPr>
          <w:rFonts w:ascii="Times New Roman" w:hAnsi="Times New Roman" w:cs="Times New Roman"/>
          <w:sz w:val="24"/>
          <w:szCs w:val="24"/>
        </w:rPr>
        <w:t xml:space="preserve"> and intentions of the Americans living there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Spanish forcing them to exclude the Americans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preference for Indian settlement of the land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British claim to the territory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racism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against Americans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7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Why did the Anglo Texans rebel against the Mexican government?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FE1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Pr="00824FE1">
        <w:rPr>
          <w:rFonts w:ascii="Times New Roman" w:hAnsi="Times New Roman" w:cs="Times New Roman"/>
          <w:sz w:val="24"/>
          <w:szCs w:val="24"/>
        </w:rPr>
        <w:t xml:space="preserve"> their alliance with the Comanche Indians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opposition to taxation without representation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FE1">
        <w:rPr>
          <w:rFonts w:ascii="Times New Roman" w:hAnsi="Times New Roman" w:cs="Times New Roman"/>
          <w:sz w:val="24"/>
          <w:szCs w:val="24"/>
        </w:rPr>
        <w:t>preempt</w:t>
      </w:r>
      <w:proofErr w:type="spellEnd"/>
      <w:r w:rsidRPr="00824FE1">
        <w:rPr>
          <w:rFonts w:ascii="Times New Roman" w:hAnsi="Times New Roman" w:cs="Times New Roman"/>
          <w:sz w:val="24"/>
          <w:szCs w:val="24"/>
        </w:rPr>
        <w:t xml:space="preserve"> Mexican plans to attack U.S. territories east of Texas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of fear that the Mexican government intended to free their slaves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request of Spain, which was trying to regain control of Mexico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8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The major factor that delayed Texas annexation until 1845 was: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desire of Texans to remain a republic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concern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over Texas entering as a slave state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Britain’s support for Texas independence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fear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of a possible Mexican attack on the United States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Calhoun’s incompetence as secretary of state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9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James Polk’s top priority as president was to: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secure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geographic expansion of the United States, especially through the acquisition of Texas, California, and New Mexico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commit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United States to protecting Texas independence in perpetuity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 political consensus that saw the two major political parties merge into one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encourage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European immigration as a means to fuel American industrialization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restore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American prosperity through expanded trade relations with Canada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10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The Mexican-American War erupted when: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Polk won the 1844 election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Mexico insulted the U.S. ambassador and ordered him to leave the country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United States recognized Texas as independent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American settlers started a revolt in California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Mexican and U.S. troops clashed north of the Rio Grande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11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Among the vocal opponents of the Mexican-American War was: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Thomas O. Larkin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John Slidell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lastRenderedPageBreak/>
        <w:t xml:space="preserve">  Abraham Lincoln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John Tyler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John L. O’Sullivan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12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How did the Mexican-American War ultimately deepen sectional divisions in the United States?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Southern states refused to recognize the Treaty of Guadalupe Hidalgo.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Slaves who fought in the war began rebelling for their freedom in the South.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All the territories acquired were immediately opened to slavery.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Slavery was prohibited in all the territories acquired.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The new territories acquired </w:t>
      </w:r>
      <w:proofErr w:type="spellStart"/>
      <w:r w:rsidRPr="00824FE1">
        <w:rPr>
          <w:rFonts w:ascii="Times New Roman" w:hAnsi="Times New Roman" w:cs="Times New Roman"/>
          <w:sz w:val="24"/>
          <w:szCs w:val="24"/>
        </w:rPr>
        <w:t>fueled</w:t>
      </w:r>
      <w:proofErr w:type="spellEnd"/>
      <w:r w:rsidRPr="00824FE1">
        <w:rPr>
          <w:rFonts w:ascii="Times New Roman" w:hAnsi="Times New Roman" w:cs="Times New Roman"/>
          <w:sz w:val="24"/>
          <w:szCs w:val="24"/>
        </w:rPr>
        <w:t xml:space="preserve"> a violent debate over the extension of slavery into them.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13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The Wilmot Proviso: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opposed in Congress by Abraham Lincoln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passed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both houses of Congress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clearly unconstitutional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prohibit slavery in any lands acquired from Mexico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extend the Missouri Compromise line to the Pacific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14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John C. Calhoun believed that the Wilmot Proviso: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help keep the Union together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protected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interests of slaveholders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never pass Congress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blamed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South for the Mexican–American War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violated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property rights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15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The idea of popular sovereignty: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guaranteed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slavery would spread westward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solved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controversy over slavery’s extension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allowed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Oregon to enter the Union as a slave state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allow people in the territories to decide whether or not to permit slavery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adopted by the Whigs in the 1848 election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16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The discovery of gold in California did all of the following EXCEPT: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hasten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demise of the Indians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 population with an equal balance of men and women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encourage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American dreams of a Pacific empire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spur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 massive migration of gold seekers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in an infusion of gold into the U.S. economy that led to a prolonged period of national prosperity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17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During the great congressional debate over the Compromise of 1850: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John Calhoun endorsed all of Henry Clay’s proposals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Daniel Webster made an impassioned argument for secession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Henry Clay pushed for the compromise and national harmony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Jefferson Davis emerged as a voice of moderation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President Taylor died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18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Given the bitterness of the congressional debate, why was Stephen Douglas successful in getting the Compromise of 1850 passed?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He could depend on a sympathy vote from supporters of deceased President Taylor.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He was in better health and was more charismatic than Clay.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His support for popular sovereignty allowed many abolitionist senators to vote with him.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He split the issues into separate bills.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He dropped the question of the slave trade in the District of Columbia.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19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Why did the new Fugitive Slave Act outrage abolitionists?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allowed northern states to become slave states.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guaranteed fugitive slaves a jury trial.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reintroduced the legal international slave trade.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required the licensing of slave catchers.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offered a strong temptation to kidnap free blacks in northern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states.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20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Why did Uncle Tom’s Cabin outrage slave owners?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showed how the brutal realities of slavery harmed everyone associated with it.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was an objective description of life under slavery.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convinced many poor southern whites to oppose slavery.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started the Civil War.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was authored by Harriet Tubman.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21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Stephen Douglas’s proposed Kansas-Nebraska Act: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might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allow slavery in Kansas and Nebraska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strengthened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Missouri Compromise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strengthened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his presidential prospects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promote construction of a transcontinental rail line along a southern route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his enthusiastic support of slavery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22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Why did so many northerners, including the so-called Independent Democrats, oppose the Kansas-Nebraska Act?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The act repealed the Missouri Compromise.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They opposed the admission of both territories as states.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The act repealed the fugitive slave law.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lastRenderedPageBreak/>
        <w:t xml:space="preserve">  They opposed the law because it did not embrace “popular sovereignty.”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The act would bring about immediate abolition.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23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The Republican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reflected a combination of all of the following groups EXCEPT: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anti-slavery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Democrats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northern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Whigs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cotton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Whigs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abolitionists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Free-</w:t>
      </w:r>
      <w:proofErr w:type="spellStart"/>
      <w:r w:rsidRPr="00824FE1">
        <w:rPr>
          <w:rFonts w:ascii="Times New Roman" w:hAnsi="Times New Roman" w:cs="Times New Roman"/>
          <w:sz w:val="24"/>
          <w:szCs w:val="24"/>
        </w:rPr>
        <w:t>Soilers</w:t>
      </w:r>
      <w:proofErr w:type="spellEnd"/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24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How did passage of the Kansas-Nebraska Act impact the settlement of Kansas?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The vagaries left about the status of slavery discouraged settlement.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This is a trick question. The act had no impact on settlement of Kansas.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Popular sovereignty encouraged violence-prone supporters and opponents of slavery to flood Kansas.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made Kansas a slave state with a majority population of slaveholders.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It ensured that Kansas would be admitted into the Union as a free state with a population deeply committed to abolition.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25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What did the Supreme Court rule in </w:t>
      </w:r>
      <w:proofErr w:type="spellStart"/>
      <w:r w:rsidRPr="00824FE1">
        <w:rPr>
          <w:rFonts w:ascii="Times New Roman" w:hAnsi="Times New Roman" w:cs="Times New Roman"/>
          <w:sz w:val="24"/>
          <w:szCs w:val="24"/>
        </w:rPr>
        <w:t>Dred</w:t>
      </w:r>
      <w:proofErr w:type="spellEnd"/>
      <w:r w:rsidRPr="00824FE1">
        <w:rPr>
          <w:rFonts w:ascii="Times New Roman" w:hAnsi="Times New Roman" w:cs="Times New Roman"/>
          <w:sz w:val="24"/>
          <w:szCs w:val="24"/>
        </w:rPr>
        <w:t xml:space="preserve"> Scott v. </w:t>
      </w:r>
      <w:proofErr w:type="spellStart"/>
      <w:r w:rsidRPr="00824FE1">
        <w:rPr>
          <w:rFonts w:ascii="Times New Roman" w:hAnsi="Times New Roman" w:cs="Times New Roman"/>
          <w:sz w:val="24"/>
          <w:szCs w:val="24"/>
        </w:rPr>
        <w:t>Sandford</w:t>
      </w:r>
      <w:proofErr w:type="spellEnd"/>
      <w:r w:rsidRPr="00824FE1">
        <w:rPr>
          <w:rFonts w:ascii="Times New Roman" w:hAnsi="Times New Roman" w:cs="Times New Roman"/>
          <w:sz w:val="24"/>
          <w:szCs w:val="24"/>
        </w:rPr>
        <w:t>?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Slaves who were taken to free territories would be considered free.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The Missouri Compromise was still legally binding.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Blacks did not have citizenship and therefore lacked legal standing.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State bans on slavery did not violate the property rights of masters.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Slaves who were taken to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states would be considered free.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26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The Supreme Court’s </w:t>
      </w:r>
      <w:proofErr w:type="spellStart"/>
      <w:r w:rsidRPr="00824FE1">
        <w:rPr>
          <w:rFonts w:ascii="Times New Roman" w:hAnsi="Times New Roman" w:cs="Times New Roman"/>
          <w:sz w:val="24"/>
          <w:szCs w:val="24"/>
        </w:rPr>
        <w:t>Dred</w:t>
      </w:r>
      <w:proofErr w:type="spellEnd"/>
      <w:r w:rsidRPr="00824FE1">
        <w:rPr>
          <w:rFonts w:ascii="Times New Roman" w:hAnsi="Times New Roman" w:cs="Times New Roman"/>
          <w:sz w:val="24"/>
          <w:szCs w:val="24"/>
        </w:rPr>
        <w:t xml:space="preserve"> Scott decision: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recognized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that free blacks were U.S. citizens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FE1">
        <w:rPr>
          <w:rFonts w:ascii="Times New Roman" w:hAnsi="Times New Roman" w:cs="Times New Roman"/>
          <w:sz w:val="24"/>
          <w:szCs w:val="24"/>
        </w:rPr>
        <w:t>Dred</w:t>
      </w:r>
      <w:proofErr w:type="spellEnd"/>
      <w:r w:rsidRPr="00824FE1">
        <w:rPr>
          <w:rFonts w:ascii="Times New Roman" w:hAnsi="Times New Roman" w:cs="Times New Roman"/>
          <w:sz w:val="24"/>
          <w:szCs w:val="24"/>
        </w:rPr>
        <w:t xml:space="preserve"> Scott his freedom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guaranteed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future admission of slave states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implied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that the Missouri Compromise had been unconstitutional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applauded by the Republicans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27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As the election of 1860 approached, the Democratic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>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silent on the issue of slavery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condemned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Kansas-Nebraska Act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dominated by southern extremists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24FE1">
        <w:rPr>
          <w:rFonts w:ascii="Times New Roman" w:hAnsi="Times New Roman" w:cs="Times New Roman"/>
          <w:sz w:val="24"/>
          <w:szCs w:val="24"/>
        </w:rPr>
        <w:t>renominated</w:t>
      </w:r>
      <w:proofErr w:type="spellEnd"/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Buchanan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broke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up into northern and southern wings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28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Lincoln won the election of 1860 by: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sweeping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free states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massive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voter fraud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changing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his position on slavery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appealing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to fear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carrying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the biggest states in both North and South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29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The states of the Confederate States of America seceded after Lincoln’s election because: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southern secessionists were convinced that Lincoln would move against slavery despite his assurances otherwise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Lincoln was pushing for an invasion of the South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southern secessionists planned to invade the North and impose slavery on the entire Union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Lincoln promised to abolish slavery immediately after taking office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southern secessionists believed that Jefferson Davis had won the 1860 election but was denied the office through fraud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>Question 30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FE1">
        <w:rPr>
          <w:rFonts w:ascii="Times New Roman" w:hAnsi="Times New Roman" w:cs="Times New Roman"/>
          <w:sz w:val="24"/>
          <w:szCs w:val="24"/>
        </w:rPr>
        <w:t>In response to secession, President Buchanan: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practically nothing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declared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martial law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Lincoln take office ahead of schedule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he supported it </w:t>
      </w:r>
    </w:p>
    <w:p w:rsidR="00824FE1" w:rsidRPr="00824FE1" w:rsidRDefault="00824FE1" w:rsidP="00824FE1">
      <w:pPr>
        <w:rPr>
          <w:rFonts w:ascii="Times New Roman" w:hAnsi="Times New Roman" w:cs="Times New Roman"/>
          <w:sz w:val="24"/>
          <w:szCs w:val="24"/>
        </w:rPr>
      </w:pPr>
      <w:r w:rsidRPr="00824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4FE1">
        <w:rPr>
          <w:rFonts w:ascii="Times New Roman" w:hAnsi="Times New Roman" w:cs="Times New Roman"/>
          <w:sz w:val="24"/>
          <w:szCs w:val="24"/>
        </w:rPr>
        <w:t>abandoned</w:t>
      </w:r>
      <w:proofErr w:type="gramEnd"/>
      <w:r w:rsidRPr="00824FE1">
        <w:rPr>
          <w:rFonts w:ascii="Times New Roman" w:hAnsi="Times New Roman" w:cs="Times New Roman"/>
          <w:sz w:val="24"/>
          <w:szCs w:val="24"/>
        </w:rPr>
        <w:t xml:space="preserve"> Fort Sumter</w:t>
      </w:r>
    </w:p>
    <w:p w:rsidR="00824FE1" w:rsidRPr="00824FE1" w:rsidRDefault="00824FE1">
      <w:pPr>
        <w:rPr>
          <w:rFonts w:ascii="Times New Roman" w:hAnsi="Times New Roman" w:cs="Times New Roman"/>
          <w:sz w:val="24"/>
          <w:szCs w:val="24"/>
        </w:rPr>
      </w:pPr>
    </w:p>
    <w:sectPr w:rsidR="00824FE1" w:rsidRPr="0082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1"/>
    <w:rsid w:val="00824FE1"/>
    <w:rsid w:val="008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B8C0A-82D2-4EE2-8B7D-1029F970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4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68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561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43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8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6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0297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8646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30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331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527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28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034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786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5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580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634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8798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6397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60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07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637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5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00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3926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726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1427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5540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778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6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5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6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1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0193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626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2821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20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6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7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03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3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1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5223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0148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3679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429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019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20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709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65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79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2488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9807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83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7595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28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189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21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5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035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5721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5528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097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0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853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79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59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590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6707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1143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4626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99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82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222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0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4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370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648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8155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583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50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724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418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71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30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1825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312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9957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108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25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8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629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9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81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053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1827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360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037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03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54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854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0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36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5045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5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695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1201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875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15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3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721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5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14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931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554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161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20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6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92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115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886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77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0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7876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861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323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3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18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77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4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60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4633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5353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910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3500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70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6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821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5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5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869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2002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5889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174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96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240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61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45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6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6993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912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4263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587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4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249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01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77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76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59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8585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8261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6910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925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343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07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695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13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73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1911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0267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01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3823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9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536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86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487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9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6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966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5616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67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47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8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9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64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34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710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63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21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848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51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1786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73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68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97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593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59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1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835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4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8590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15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0837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447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8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650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1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481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8262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781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74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510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28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2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31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85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8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1739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8016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307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2391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7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80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23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80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94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5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77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7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352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782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5152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347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80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42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6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98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0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9608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58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9922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52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88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62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7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5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222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9427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6864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99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65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8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69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2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33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884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832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783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9776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1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007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308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367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62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2142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8013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9629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35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675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13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311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7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74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5798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8387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474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7364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2019-10-15T11:55:00Z</dcterms:created>
  <dcterms:modified xsi:type="dcterms:W3CDTF">2019-10-15T11:57:00Z</dcterms:modified>
</cp:coreProperties>
</file>